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0" w:firstLineChars="0"/>
        <w:rPr>
          <w:rFonts w:hint="eastAsia"/>
        </w:rPr>
      </w:pPr>
      <w:r>
        <w:rPr>
          <w:rFonts w:hint="eastAsia" w:ascii="黑体" w:hAnsi="黑体" w:eastAsia="黑体" w:cs="黑体"/>
          <w:szCs w:val="32"/>
        </w:rPr>
        <w:t>附件2</w:t>
      </w:r>
    </w:p>
    <w:p>
      <w:pPr>
        <w:spacing w:line="600" w:lineRule="exact"/>
        <w:jc w:val="center"/>
        <w:rPr>
          <w:rFonts w:hint="eastAsia" w:ascii="方正小标宋简体" w:hAnsi="黑体" w:eastAsia="方正小标宋简体" w:cs="黑体"/>
          <w:sz w:val="30"/>
          <w:szCs w:val="30"/>
        </w:rPr>
      </w:pPr>
      <w:r>
        <w:rPr>
          <w:rFonts w:hint="eastAsia" w:ascii="方正小标宋简体" w:hAnsi="黑体" w:eastAsia="方正小标宋简体" w:cs="黑体"/>
          <w:sz w:val="30"/>
          <w:szCs w:val="30"/>
        </w:rPr>
        <w:t>福建省科技厅概念验证中心 产业技术研发公共服务平台</w:t>
      </w:r>
    </w:p>
    <w:p>
      <w:pPr>
        <w:spacing w:line="600" w:lineRule="exact"/>
        <w:jc w:val="center"/>
        <w:rPr>
          <w:rFonts w:hint="eastAsia" w:ascii="方正小标宋简体" w:hAnsi="黑体" w:eastAsia="方正小标宋简体" w:cs="黑体"/>
          <w:sz w:val="44"/>
          <w:szCs w:val="44"/>
        </w:rPr>
      </w:pPr>
      <w:r>
        <w:rPr>
          <w:rFonts w:hint="eastAsia" w:ascii="方正小标宋简体" w:hAnsi="黑体" w:eastAsia="方正小标宋简体" w:cs="黑体"/>
          <w:sz w:val="44"/>
          <w:szCs w:val="44"/>
        </w:rPr>
        <w:t>推荐申报汇总清单</w:t>
      </w:r>
    </w:p>
    <w:p>
      <w:pPr>
        <w:pStyle w:val="2"/>
        <w:ind w:firstLine="0" w:firstLineChars="0"/>
        <w:rPr>
          <w:rFonts w:hint="eastAsia"/>
          <w:b/>
          <w:bCs/>
          <w:u w:val="single"/>
        </w:rPr>
      </w:pPr>
      <w:r>
        <w:rPr>
          <w:rFonts w:hint="eastAsia"/>
          <w:b/>
          <w:bCs/>
        </w:rPr>
        <w:t>推荐单位名称（加盖公章）：</w:t>
      </w:r>
      <w:r>
        <w:rPr>
          <w:rFonts w:hint="eastAsia"/>
          <w:b/>
          <w:bCs/>
          <w:u w:val="single"/>
        </w:rPr>
        <w:t xml:space="preserve">                                       </w:t>
      </w:r>
    </w:p>
    <w:tbl>
      <w:tblPr>
        <w:tblStyle w:val="8"/>
        <w:tblW w:w="12915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22"/>
        <w:gridCol w:w="2060"/>
        <w:gridCol w:w="2578"/>
        <w:gridCol w:w="2552"/>
        <w:gridCol w:w="2551"/>
        <w:gridCol w:w="2552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14" w:hRule="atLeast"/>
        </w:trPr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  <w:lang w:bidi="ar"/>
              </w:rPr>
              <w:t>推荐申报类别</w:t>
            </w:r>
          </w:p>
        </w:tc>
        <w:tc>
          <w:tcPr>
            <w:tcW w:w="2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  <w:lang w:bidi="ar"/>
              </w:rPr>
              <w:t>申报名称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  <w:lang w:bidi="ar"/>
              </w:rPr>
              <w:t>申报机构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  <w:lang w:bidi="ar"/>
              </w:rPr>
              <w:t>依托单位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  <w:lang w:bidi="ar"/>
              </w:rPr>
              <w:t>备注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6" w:hRule="atLeast"/>
        </w:trPr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Style w:val="9"/>
                <w:rFonts w:hint="default"/>
                <w:lang w:bidi="ar"/>
              </w:rPr>
              <w:t>注：选择填写“概念验证中心”或“产业技术研发公共服务平台”</w:t>
            </w:r>
          </w:p>
        </w:tc>
        <w:tc>
          <w:tcPr>
            <w:tcW w:w="2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Style w:val="9"/>
                <w:rFonts w:hint="default"/>
                <w:lang w:bidi="ar"/>
              </w:rPr>
              <w:t>注：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福州、厦门科技局推荐教育部高校区域技术转移转化中心（福建）福州、厦门分中心平台在此列备注。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6" w:hRule="atLeast"/>
        </w:trPr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26" w:hRule="atLeast"/>
        </w:trPr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  <w:rPr>
        <w:sz w:val="28"/>
      </w:rPr>
    </w:pPr>
    <w:r>
      <mc:AlternateContent>
        <mc:Choice Requires="wps">
          <w:drawing>
            <wp:anchor distT="0" distB="0" distL="114300" distR="114300" simplePos="0" relativeHeight="25167052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7" name="文本框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7052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s0lY&#10;7tAAAAAFAQAADwAAAAAAAAABACAAAAAiAAAAZHJzL2Rvd25yZXYueG1sUEsBAhQAFAAAAAgAh07i&#10;QPPhgY24AQAAVgMAAA4AAAAAAAAAAQAgAAAAHwEAAGRycy9lMm9Eb2MueG1sUEsFBgAAAAAGAAYA&#10;WQEAAEk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margin">
                <wp:posOffset>127000</wp:posOffset>
              </wp:positionH>
              <wp:positionV relativeFrom="paragraph">
                <wp:posOffset>-3810</wp:posOffset>
              </wp:positionV>
              <wp:extent cx="1062990" cy="201930"/>
              <wp:effectExtent l="0" t="0" r="0" b="0"/>
              <wp:wrapNone/>
              <wp:docPr id="18" name="文本框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2990" cy="20193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0pt;margin-top:-0.3pt;height:15.9pt;width:83.7pt;mso-position-horizontal-relative:margin;z-index:251669504;mso-width-relative:page;mso-height-relative:page;" filled="f" stroked="f" coordsize="21600,21600" o:gfxdata="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a0uxq1QAAAAcBAAAPAAAA&#10;AAAAAAEAIAAAACIAAABkcnMvZG93bnJldi54bWxQSwECFAAUAAAACACHTuJAuVlNHhgCAAAYBAAA&#10;DgAAAAAAAAABACAAAAAkAQAAZHJzL2Uyb0RvYy54bWxQSwUGAAAAAAYABgBZAQAArgUAAAAA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>
                    <w:pPr>
                      <w:snapToGrid w:val="0"/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sz w:val="28"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margin">
                <wp:posOffset>2540</wp:posOffset>
              </wp:positionH>
              <wp:positionV relativeFrom="paragraph">
                <wp:posOffset>381000</wp:posOffset>
              </wp:positionV>
              <wp:extent cx="1828800" cy="1828800"/>
              <wp:effectExtent l="0" t="0" r="0" b="0"/>
              <wp:wrapNone/>
              <wp:docPr id="20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0.2pt;margin-top:30pt;height:144pt;width:144pt;mso-position-horizontal-relative:margin;mso-wrap-style:none;z-index:251667456;mso-width-relative:page;mso-height-relative:page;" filled="f" stroked="f" coordsize="21600,21600" o:gfxdata="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HUagFDUAAAABwEAAA8AAAAAAAAA&#10;AQAgAAAAIgAAAGRycy9kb3ducmV2LnhtbFBLAQIUABQAAAAIAIdO4kB5uBmvFQIAABcEAAAOAAAA&#10;AAAAAAEAIAAAACMBAABkcnMvZTJvRG9jLnhtbFBLBQYAAAAABgAGAFkBAACq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4D6035E"/>
    <w:rsid w:val="50CD6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8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styleId="4">
    <w:name w:val="index 8"/>
    <w:basedOn w:val="1"/>
    <w:next w:val="1"/>
    <w:qFormat/>
    <w:uiPriority w:val="0"/>
    <w:pPr>
      <w:jc w:val="left"/>
    </w:pPr>
    <w:rPr>
      <w:rFonts w:ascii="Times New Roman" w:hAnsi="Times New Roman" w:eastAsia="宋体" w:cs="Times New Roma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font0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夏新曙</cp:lastModifiedBy>
  <dcterms:modified xsi:type="dcterms:W3CDTF">2026-01-23T01:29:31Z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